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BB9" w:rsidRPr="006623AA" w:rsidRDefault="00E318EF" w:rsidP="00E318EF">
      <w:pPr>
        <w:jc w:val="center"/>
        <w:rPr>
          <w:rFonts w:ascii="Arial" w:hAnsi="Arial" w:cs="Arial"/>
          <w:b/>
          <w:sz w:val="28"/>
          <w:szCs w:val="24"/>
        </w:rPr>
      </w:pPr>
      <w:r w:rsidRPr="006623AA">
        <w:rPr>
          <w:rFonts w:ascii="Arial" w:hAnsi="Arial" w:cs="Arial"/>
          <w:b/>
          <w:sz w:val="28"/>
          <w:szCs w:val="24"/>
        </w:rPr>
        <w:t>INFORME SOBRE EL TALLER DE CAPACITACIÓN</w:t>
      </w:r>
    </w:p>
    <w:p w:rsidR="00E318EF" w:rsidRDefault="00E318EF" w:rsidP="00E318EF">
      <w:pPr>
        <w:jc w:val="center"/>
        <w:rPr>
          <w:rFonts w:ascii="Arial" w:hAnsi="Arial" w:cs="Arial"/>
          <w:b/>
          <w:sz w:val="24"/>
          <w:szCs w:val="24"/>
        </w:rPr>
      </w:pPr>
    </w:p>
    <w:p w:rsidR="00E318EF" w:rsidRDefault="00E318EF" w:rsidP="00E318EF">
      <w:pPr>
        <w:pStyle w:val="Prrafodelista"/>
        <w:numPr>
          <w:ilvl w:val="0"/>
          <w:numId w:val="1"/>
        </w:numPr>
        <w:rPr>
          <w:rFonts w:ascii="Arial" w:hAnsi="Arial" w:cs="Arial"/>
          <w:i/>
          <w:sz w:val="24"/>
          <w:szCs w:val="24"/>
        </w:rPr>
      </w:pPr>
      <w:r>
        <w:rPr>
          <w:rFonts w:ascii="Arial" w:hAnsi="Arial" w:cs="Arial"/>
          <w:b/>
          <w:sz w:val="24"/>
          <w:szCs w:val="24"/>
        </w:rPr>
        <w:t xml:space="preserve">Nombre del Taller: </w:t>
      </w:r>
      <w:r w:rsidRPr="00726E9D">
        <w:rPr>
          <w:rFonts w:ascii="Arial" w:hAnsi="Arial" w:cs="Arial"/>
          <w:i/>
          <w:sz w:val="24"/>
          <w:szCs w:val="24"/>
        </w:rPr>
        <w:t>“</w:t>
      </w:r>
      <w:r w:rsidR="00726E9D">
        <w:rPr>
          <w:rFonts w:ascii="Arial" w:hAnsi="Arial" w:cs="Arial"/>
          <w:i/>
          <w:sz w:val="24"/>
          <w:szCs w:val="24"/>
        </w:rPr>
        <w:t xml:space="preserve">Los </w:t>
      </w:r>
      <w:r w:rsidRPr="00726E9D">
        <w:rPr>
          <w:rFonts w:ascii="Arial" w:hAnsi="Arial" w:cs="Arial"/>
          <w:i/>
          <w:sz w:val="24"/>
          <w:szCs w:val="24"/>
        </w:rPr>
        <w:t xml:space="preserve">Maestros TIC: </w:t>
      </w:r>
      <w:r w:rsidR="00726E9D">
        <w:rPr>
          <w:rFonts w:ascii="Arial" w:hAnsi="Arial" w:cs="Arial"/>
          <w:i/>
          <w:sz w:val="24"/>
          <w:szCs w:val="24"/>
        </w:rPr>
        <w:t>transforman, innovan y colaboran”</w:t>
      </w:r>
    </w:p>
    <w:p w:rsidR="00726E9D" w:rsidRPr="00726E9D" w:rsidRDefault="00726E9D" w:rsidP="00726E9D">
      <w:pPr>
        <w:pStyle w:val="Prrafodelista"/>
        <w:ind w:left="360"/>
        <w:rPr>
          <w:rFonts w:ascii="Arial" w:hAnsi="Arial" w:cs="Arial"/>
          <w:i/>
          <w:sz w:val="24"/>
          <w:szCs w:val="24"/>
        </w:rPr>
      </w:pPr>
    </w:p>
    <w:p w:rsidR="00E318EF" w:rsidRDefault="00E318EF" w:rsidP="00E318EF">
      <w:pPr>
        <w:pStyle w:val="Prrafodelista"/>
        <w:numPr>
          <w:ilvl w:val="0"/>
          <w:numId w:val="1"/>
        </w:numPr>
        <w:rPr>
          <w:rFonts w:ascii="Arial" w:hAnsi="Arial" w:cs="Arial"/>
          <w:b/>
          <w:sz w:val="24"/>
          <w:szCs w:val="24"/>
        </w:rPr>
      </w:pPr>
      <w:r>
        <w:rPr>
          <w:rFonts w:ascii="Arial" w:hAnsi="Arial" w:cs="Arial"/>
          <w:b/>
          <w:sz w:val="24"/>
          <w:szCs w:val="24"/>
        </w:rPr>
        <w:t>Fundamentación:</w:t>
      </w:r>
    </w:p>
    <w:p w:rsidR="00726E9D" w:rsidRPr="00726E9D" w:rsidRDefault="00726E9D" w:rsidP="00726E9D">
      <w:pPr>
        <w:pStyle w:val="Prrafodelista"/>
        <w:rPr>
          <w:rFonts w:ascii="Arial" w:hAnsi="Arial" w:cs="Arial"/>
          <w:b/>
          <w:sz w:val="24"/>
          <w:szCs w:val="24"/>
        </w:rPr>
      </w:pPr>
    </w:p>
    <w:p w:rsidR="00726E9D" w:rsidRDefault="00726E9D" w:rsidP="00726E9D">
      <w:pPr>
        <w:pStyle w:val="Prrafodelista"/>
        <w:spacing w:line="360" w:lineRule="auto"/>
        <w:ind w:left="360"/>
        <w:jc w:val="both"/>
        <w:rPr>
          <w:rFonts w:ascii="Arial" w:hAnsi="Arial" w:cs="Arial"/>
          <w:sz w:val="24"/>
          <w:szCs w:val="24"/>
        </w:rPr>
      </w:pPr>
      <w:r w:rsidRPr="00726E9D">
        <w:rPr>
          <w:rFonts w:ascii="Arial" w:hAnsi="Arial" w:cs="Arial"/>
          <w:sz w:val="24"/>
          <w:szCs w:val="24"/>
        </w:rPr>
        <w:t xml:space="preserve">Ante la </w:t>
      </w:r>
      <w:r>
        <w:rPr>
          <w:rFonts w:ascii="Arial" w:hAnsi="Arial" w:cs="Arial"/>
          <w:sz w:val="24"/>
          <w:szCs w:val="24"/>
        </w:rPr>
        <w:t xml:space="preserve">pandemia por el COVID 19 el uso de aplicativos y herramientas virtuales como </w:t>
      </w:r>
      <w:proofErr w:type="spellStart"/>
      <w:r>
        <w:rPr>
          <w:rFonts w:ascii="Arial" w:hAnsi="Arial" w:cs="Arial"/>
          <w:sz w:val="24"/>
          <w:szCs w:val="24"/>
        </w:rPr>
        <w:t>Padlet</w:t>
      </w:r>
      <w:proofErr w:type="spellEnd"/>
      <w:r>
        <w:rPr>
          <w:rFonts w:ascii="Arial" w:hAnsi="Arial" w:cs="Arial"/>
          <w:sz w:val="24"/>
          <w:szCs w:val="24"/>
        </w:rPr>
        <w:t xml:space="preserve">, </w:t>
      </w:r>
      <w:proofErr w:type="spellStart"/>
      <w:r>
        <w:rPr>
          <w:rFonts w:ascii="Arial" w:hAnsi="Arial" w:cs="Arial"/>
          <w:sz w:val="24"/>
          <w:szCs w:val="24"/>
        </w:rPr>
        <w:t>powton</w:t>
      </w:r>
      <w:proofErr w:type="spellEnd"/>
      <w:r>
        <w:rPr>
          <w:rFonts w:ascii="Arial" w:hAnsi="Arial" w:cs="Arial"/>
          <w:sz w:val="24"/>
          <w:szCs w:val="24"/>
        </w:rPr>
        <w:t xml:space="preserve">, </w:t>
      </w:r>
      <w:proofErr w:type="spellStart"/>
      <w:r>
        <w:rPr>
          <w:rFonts w:ascii="Arial" w:hAnsi="Arial" w:cs="Arial"/>
          <w:sz w:val="24"/>
          <w:szCs w:val="24"/>
        </w:rPr>
        <w:t>educaplay</w:t>
      </w:r>
      <w:proofErr w:type="spellEnd"/>
      <w:r>
        <w:rPr>
          <w:rFonts w:ascii="Arial" w:hAnsi="Arial" w:cs="Arial"/>
          <w:sz w:val="24"/>
          <w:szCs w:val="24"/>
        </w:rPr>
        <w:t xml:space="preserve">, </w:t>
      </w:r>
      <w:proofErr w:type="spellStart"/>
      <w:r>
        <w:rPr>
          <w:rFonts w:ascii="Arial" w:hAnsi="Arial" w:cs="Arial"/>
          <w:sz w:val="24"/>
          <w:szCs w:val="24"/>
        </w:rPr>
        <w:t>genially</w:t>
      </w:r>
      <w:proofErr w:type="spellEnd"/>
      <w:r>
        <w:rPr>
          <w:rFonts w:ascii="Arial" w:hAnsi="Arial" w:cs="Arial"/>
          <w:sz w:val="24"/>
          <w:szCs w:val="24"/>
        </w:rPr>
        <w:t xml:space="preserve">, herramientas de google, entre otros, se ha incrementado notoriamente en las clases virtuales por parte de algunos docentes; pero en muchos casos se ha evidenciado en otros el poco conocimiento de herramientas virtuales, el insuficiente manejo de estrategias didácticas, el escaso tiempo para dedicarse a explorar y buscar recursos o herramientas virtuales. </w:t>
      </w:r>
    </w:p>
    <w:p w:rsidR="00726E9D" w:rsidRDefault="00726E9D" w:rsidP="006E4C0B">
      <w:pPr>
        <w:pStyle w:val="Prrafodelista"/>
        <w:spacing w:line="360" w:lineRule="auto"/>
        <w:ind w:left="360"/>
        <w:jc w:val="both"/>
        <w:rPr>
          <w:rFonts w:ascii="Arial" w:hAnsi="Arial" w:cs="Arial"/>
          <w:sz w:val="24"/>
          <w:szCs w:val="24"/>
        </w:rPr>
      </w:pPr>
      <w:r>
        <w:rPr>
          <w:rFonts w:ascii="Arial" w:hAnsi="Arial" w:cs="Arial"/>
          <w:sz w:val="24"/>
          <w:szCs w:val="24"/>
        </w:rPr>
        <w:t xml:space="preserve">A partir de esta necesidad, se considera oportuno el diseño y ejecución del taller: “Los </w:t>
      </w:r>
      <w:proofErr w:type="spellStart"/>
      <w:r>
        <w:rPr>
          <w:rFonts w:ascii="Arial" w:hAnsi="Arial" w:cs="Arial"/>
          <w:sz w:val="24"/>
          <w:szCs w:val="24"/>
        </w:rPr>
        <w:t>Mestros</w:t>
      </w:r>
      <w:proofErr w:type="spellEnd"/>
      <w:r>
        <w:rPr>
          <w:rFonts w:ascii="Arial" w:hAnsi="Arial" w:cs="Arial"/>
          <w:sz w:val="24"/>
          <w:szCs w:val="24"/>
        </w:rPr>
        <w:t xml:space="preserve"> TIC: transforman, innovan y colaboran”, el cual consiste en brindar a los docentes una serie de recursos tecnológicos que pueden potenciar su labor educativa</w:t>
      </w:r>
      <w:r w:rsidR="006E4C0B">
        <w:rPr>
          <w:rFonts w:ascii="Arial" w:hAnsi="Arial" w:cs="Arial"/>
          <w:sz w:val="24"/>
          <w:szCs w:val="24"/>
        </w:rPr>
        <w:t>.</w:t>
      </w:r>
      <w:r>
        <w:rPr>
          <w:rFonts w:ascii="Arial" w:hAnsi="Arial" w:cs="Arial"/>
          <w:sz w:val="24"/>
          <w:szCs w:val="24"/>
        </w:rPr>
        <w:t xml:space="preserve"> </w:t>
      </w:r>
      <w:r w:rsidRPr="006E4C0B">
        <w:rPr>
          <w:rFonts w:ascii="Arial" w:hAnsi="Arial" w:cs="Arial"/>
          <w:sz w:val="24"/>
          <w:szCs w:val="24"/>
        </w:rPr>
        <w:t>La finalidad de este taller es mejorar los procesos de</w:t>
      </w:r>
      <w:r w:rsidR="006E4C0B">
        <w:rPr>
          <w:rFonts w:ascii="Arial" w:hAnsi="Arial" w:cs="Arial"/>
          <w:sz w:val="24"/>
          <w:szCs w:val="24"/>
        </w:rPr>
        <w:t xml:space="preserve"> enseñanza – aprendizaje y evaluación; así mismo permita fortalecer competencias digitales docentes en la planificación y uso de las herramientas virtuales; beneficiando a los estudiantes, los cuales recibirán sesiones más interactivas, creativas y significativas. </w:t>
      </w:r>
    </w:p>
    <w:p w:rsidR="006E4C0B" w:rsidRPr="006E4C0B" w:rsidRDefault="006E4C0B" w:rsidP="006E4C0B">
      <w:pPr>
        <w:pStyle w:val="Prrafodelista"/>
        <w:spacing w:line="360" w:lineRule="auto"/>
        <w:ind w:left="360"/>
        <w:jc w:val="both"/>
        <w:rPr>
          <w:rFonts w:ascii="Arial" w:hAnsi="Arial" w:cs="Arial"/>
          <w:sz w:val="24"/>
          <w:szCs w:val="24"/>
        </w:rPr>
      </w:pPr>
    </w:p>
    <w:p w:rsidR="00E318EF" w:rsidRDefault="00E318EF" w:rsidP="00E318EF">
      <w:pPr>
        <w:pStyle w:val="Prrafodelista"/>
        <w:numPr>
          <w:ilvl w:val="0"/>
          <w:numId w:val="1"/>
        </w:numPr>
        <w:rPr>
          <w:rFonts w:ascii="Arial" w:hAnsi="Arial" w:cs="Arial"/>
          <w:b/>
          <w:sz w:val="24"/>
          <w:szCs w:val="24"/>
        </w:rPr>
      </w:pPr>
      <w:r>
        <w:rPr>
          <w:rFonts w:ascii="Arial" w:hAnsi="Arial" w:cs="Arial"/>
          <w:b/>
          <w:sz w:val="24"/>
          <w:szCs w:val="24"/>
        </w:rPr>
        <w:t>Público Objetivo:</w:t>
      </w:r>
    </w:p>
    <w:p w:rsidR="006E4C0B" w:rsidRDefault="006E4C0B" w:rsidP="006E4C0B">
      <w:pPr>
        <w:pStyle w:val="Prrafodelista"/>
        <w:ind w:left="360"/>
        <w:rPr>
          <w:rFonts w:ascii="Arial" w:hAnsi="Arial" w:cs="Arial"/>
          <w:b/>
          <w:sz w:val="24"/>
          <w:szCs w:val="24"/>
        </w:rPr>
      </w:pPr>
    </w:p>
    <w:p w:rsidR="006E4C0B" w:rsidRPr="006E4C0B" w:rsidRDefault="006E4C0B" w:rsidP="006623AA">
      <w:pPr>
        <w:pStyle w:val="Prrafodelista"/>
        <w:spacing w:line="360" w:lineRule="auto"/>
        <w:ind w:left="360"/>
        <w:jc w:val="both"/>
        <w:rPr>
          <w:rFonts w:ascii="Arial" w:hAnsi="Arial" w:cs="Arial"/>
          <w:sz w:val="24"/>
          <w:szCs w:val="24"/>
        </w:rPr>
      </w:pPr>
      <w:r w:rsidRPr="006E4C0B">
        <w:rPr>
          <w:rFonts w:ascii="Arial" w:hAnsi="Arial" w:cs="Arial"/>
          <w:sz w:val="24"/>
          <w:szCs w:val="24"/>
        </w:rPr>
        <w:t xml:space="preserve">El </w:t>
      </w:r>
      <w:r>
        <w:rPr>
          <w:rFonts w:ascii="Arial" w:hAnsi="Arial" w:cs="Arial"/>
          <w:sz w:val="24"/>
          <w:szCs w:val="24"/>
        </w:rPr>
        <w:t>público objetivo e</w:t>
      </w:r>
      <w:r w:rsidR="006623AA">
        <w:rPr>
          <w:rFonts w:ascii="Arial" w:hAnsi="Arial" w:cs="Arial"/>
          <w:sz w:val="24"/>
          <w:szCs w:val="24"/>
        </w:rPr>
        <w:t>stá conformado por 25</w:t>
      </w:r>
      <w:r>
        <w:rPr>
          <w:rFonts w:ascii="Arial" w:hAnsi="Arial" w:cs="Arial"/>
          <w:sz w:val="24"/>
          <w:szCs w:val="24"/>
        </w:rPr>
        <w:t xml:space="preserve"> docentes del nivel secundaria de las diferentes áreas de estudio de la educación básica regular.</w:t>
      </w:r>
      <w:r w:rsidR="006623AA">
        <w:rPr>
          <w:rFonts w:ascii="Arial" w:hAnsi="Arial" w:cs="Arial"/>
          <w:sz w:val="24"/>
          <w:szCs w:val="24"/>
        </w:rPr>
        <w:t xml:space="preserve"> Cabe señalar que este número es el promedio de maestros que se desempeñan en el nivel secundaria, en una institución educativa con alrededor de 500 estudiantes en el nivel educativo señalado. </w:t>
      </w:r>
    </w:p>
    <w:p w:rsidR="00E318EF" w:rsidRDefault="00E318EF" w:rsidP="00E318EF">
      <w:pPr>
        <w:pStyle w:val="Prrafodelista"/>
        <w:rPr>
          <w:rFonts w:ascii="Arial" w:hAnsi="Arial" w:cs="Arial"/>
          <w:b/>
          <w:sz w:val="24"/>
          <w:szCs w:val="24"/>
        </w:rPr>
      </w:pPr>
    </w:p>
    <w:p w:rsidR="00E318EF" w:rsidRDefault="00E318EF" w:rsidP="00E318EF">
      <w:pPr>
        <w:pStyle w:val="Prrafodelista"/>
        <w:numPr>
          <w:ilvl w:val="0"/>
          <w:numId w:val="1"/>
        </w:numPr>
        <w:rPr>
          <w:rFonts w:ascii="Arial" w:hAnsi="Arial" w:cs="Arial"/>
          <w:b/>
          <w:sz w:val="24"/>
          <w:szCs w:val="24"/>
        </w:rPr>
      </w:pPr>
      <w:r>
        <w:rPr>
          <w:rFonts w:ascii="Arial" w:hAnsi="Arial" w:cs="Arial"/>
          <w:b/>
          <w:sz w:val="24"/>
          <w:szCs w:val="24"/>
        </w:rPr>
        <w:t>Objetivos:</w:t>
      </w:r>
    </w:p>
    <w:p w:rsidR="006623AA" w:rsidRDefault="006623AA" w:rsidP="006623AA">
      <w:pPr>
        <w:pStyle w:val="Prrafodelista"/>
        <w:ind w:left="360"/>
        <w:rPr>
          <w:rFonts w:ascii="Arial" w:hAnsi="Arial" w:cs="Arial"/>
          <w:b/>
          <w:sz w:val="24"/>
          <w:szCs w:val="24"/>
        </w:rPr>
      </w:pPr>
    </w:p>
    <w:tbl>
      <w:tblPr>
        <w:tblStyle w:val="Tablaconcuadrcula"/>
        <w:tblW w:w="0" w:type="auto"/>
        <w:tblInd w:w="360" w:type="dxa"/>
        <w:tblLook w:val="04A0" w:firstRow="1" w:lastRow="0" w:firstColumn="1" w:lastColumn="0" w:noHBand="0" w:noVBand="1"/>
      </w:tblPr>
      <w:tblGrid>
        <w:gridCol w:w="2187"/>
        <w:gridCol w:w="5947"/>
      </w:tblGrid>
      <w:tr w:rsidR="006623AA" w:rsidTr="006623AA">
        <w:tc>
          <w:tcPr>
            <w:tcW w:w="2187" w:type="dxa"/>
          </w:tcPr>
          <w:p w:rsidR="006623AA" w:rsidRDefault="006623AA" w:rsidP="006623AA">
            <w:pPr>
              <w:pStyle w:val="Prrafodelista"/>
              <w:ind w:left="0"/>
              <w:jc w:val="center"/>
              <w:rPr>
                <w:rFonts w:ascii="Arial" w:hAnsi="Arial" w:cs="Arial"/>
                <w:b/>
                <w:sz w:val="24"/>
                <w:szCs w:val="24"/>
              </w:rPr>
            </w:pPr>
            <w:r>
              <w:rPr>
                <w:rFonts w:ascii="Arial" w:hAnsi="Arial" w:cs="Arial"/>
                <w:b/>
                <w:sz w:val="24"/>
                <w:szCs w:val="24"/>
              </w:rPr>
              <w:t>OBJETIVOS</w:t>
            </w:r>
          </w:p>
        </w:tc>
        <w:tc>
          <w:tcPr>
            <w:tcW w:w="5947" w:type="dxa"/>
          </w:tcPr>
          <w:p w:rsidR="006623AA" w:rsidRDefault="006623AA" w:rsidP="006623AA">
            <w:pPr>
              <w:pStyle w:val="Prrafodelista"/>
              <w:ind w:left="0"/>
              <w:jc w:val="center"/>
              <w:rPr>
                <w:rFonts w:ascii="Arial" w:hAnsi="Arial" w:cs="Arial"/>
                <w:b/>
                <w:sz w:val="24"/>
                <w:szCs w:val="24"/>
              </w:rPr>
            </w:pPr>
            <w:r>
              <w:rPr>
                <w:rFonts w:ascii="Arial" w:hAnsi="Arial" w:cs="Arial"/>
                <w:b/>
                <w:sz w:val="24"/>
                <w:szCs w:val="24"/>
              </w:rPr>
              <w:t>DESCRIPCIÓN</w:t>
            </w:r>
          </w:p>
        </w:tc>
      </w:tr>
      <w:tr w:rsidR="006623AA" w:rsidTr="006623AA">
        <w:tc>
          <w:tcPr>
            <w:tcW w:w="2187" w:type="dxa"/>
            <w:vAlign w:val="center"/>
          </w:tcPr>
          <w:p w:rsidR="006623AA" w:rsidRPr="006623AA" w:rsidRDefault="006623AA" w:rsidP="006623AA">
            <w:pPr>
              <w:pStyle w:val="Prrafodelista"/>
              <w:ind w:left="0"/>
              <w:jc w:val="center"/>
              <w:rPr>
                <w:rFonts w:ascii="Arial" w:hAnsi="Arial" w:cs="Arial"/>
                <w:sz w:val="24"/>
                <w:szCs w:val="24"/>
              </w:rPr>
            </w:pPr>
            <w:r w:rsidRPr="006623AA">
              <w:rPr>
                <w:rFonts w:ascii="Arial" w:hAnsi="Arial" w:cs="Arial"/>
                <w:sz w:val="24"/>
                <w:szCs w:val="24"/>
              </w:rPr>
              <w:t>Objetivo Principal</w:t>
            </w:r>
          </w:p>
        </w:tc>
        <w:tc>
          <w:tcPr>
            <w:tcW w:w="5947" w:type="dxa"/>
            <w:vAlign w:val="center"/>
          </w:tcPr>
          <w:p w:rsidR="006623AA" w:rsidRPr="006623AA" w:rsidRDefault="006623AA" w:rsidP="00E30F11">
            <w:pPr>
              <w:pStyle w:val="Prrafodelista"/>
              <w:spacing w:line="360" w:lineRule="auto"/>
              <w:ind w:left="0"/>
              <w:jc w:val="both"/>
              <w:rPr>
                <w:rFonts w:ascii="Arial" w:hAnsi="Arial" w:cs="Arial"/>
                <w:sz w:val="24"/>
                <w:szCs w:val="24"/>
              </w:rPr>
            </w:pPr>
            <w:r w:rsidRPr="006623AA">
              <w:rPr>
                <w:rFonts w:ascii="Arial" w:hAnsi="Arial" w:cs="Arial"/>
                <w:sz w:val="24"/>
                <w:szCs w:val="24"/>
              </w:rPr>
              <w:t xml:space="preserve">Capacitar a los docentes en el uso de herramientas virtuales para generar sesiones más significativas y </w:t>
            </w:r>
            <w:r w:rsidRPr="006623AA">
              <w:rPr>
                <w:rFonts w:ascii="Arial" w:hAnsi="Arial" w:cs="Arial"/>
                <w:sz w:val="24"/>
                <w:szCs w:val="24"/>
              </w:rPr>
              <w:lastRenderedPageBreak/>
              <w:t>creativas del nivel secundario de una determinada institución educativa.</w:t>
            </w:r>
          </w:p>
        </w:tc>
      </w:tr>
      <w:tr w:rsidR="006623AA" w:rsidTr="006623AA">
        <w:tc>
          <w:tcPr>
            <w:tcW w:w="2187" w:type="dxa"/>
            <w:vAlign w:val="center"/>
          </w:tcPr>
          <w:p w:rsidR="006623AA" w:rsidRPr="006623AA" w:rsidRDefault="006623AA" w:rsidP="006623AA">
            <w:pPr>
              <w:pStyle w:val="Prrafodelista"/>
              <w:ind w:left="0"/>
              <w:jc w:val="center"/>
              <w:rPr>
                <w:rFonts w:ascii="Arial" w:hAnsi="Arial" w:cs="Arial"/>
                <w:sz w:val="24"/>
                <w:szCs w:val="24"/>
              </w:rPr>
            </w:pPr>
            <w:r w:rsidRPr="006623AA">
              <w:rPr>
                <w:rFonts w:ascii="Arial" w:hAnsi="Arial" w:cs="Arial"/>
                <w:sz w:val="24"/>
                <w:szCs w:val="24"/>
              </w:rPr>
              <w:lastRenderedPageBreak/>
              <w:t>Objetivos Específicos</w:t>
            </w:r>
          </w:p>
        </w:tc>
        <w:tc>
          <w:tcPr>
            <w:tcW w:w="5947" w:type="dxa"/>
            <w:vAlign w:val="center"/>
          </w:tcPr>
          <w:p w:rsidR="006623AA" w:rsidRDefault="006623AA" w:rsidP="00E30F11">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Fortalecer competencias o capacidades docentes para la producción de </w:t>
            </w:r>
            <w:r w:rsidR="00695C1C">
              <w:rPr>
                <w:rFonts w:ascii="Arial" w:hAnsi="Arial" w:cs="Arial"/>
                <w:sz w:val="24"/>
                <w:szCs w:val="24"/>
              </w:rPr>
              <w:t>herramienta</w:t>
            </w:r>
            <w:r>
              <w:rPr>
                <w:rFonts w:ascii="Arial" w:hAnsi="Arial" w:cs="Arial"/>
                <w:sz w:val="24"/>
                <w:szCs w:val="24"/>
              </w:rPr>
              <w:t xml:space="preserve">s virtuales. </w:t>
            </w:r>
          </w:p>
          <w:p w:rsidR="00695C1C" w:rsidRDefault="006623AA" w:rsidP="00E30F11">
            <w:pPr>
              <w:pStyle w:val="Prrafodelista"/>
              <w:numPr>
                <w:ilvl w:val="0"/>
                <w:numId w:val="2"/>
              </w:numPr>
              <w:spacing w:line="360" w:lineRule="auto"/>
              <w:jc w:val="both"/>
              <w:rPr>
                <w:rFonts w:ascii="Arial" w:hAnsi="Arial" w:cs="Arial"/>
                <w:sz w:val="24"/>
                <w:szCs w:val="24"/>
              </w:rPr>
            </w:pPr>
            <w:r>
              <w:rPr>
                <w:rFonts w:ascii="Arial" w:hAnsi="Arial" w:cs="Arial"/>
                <w:sz w:val="24"/>
                <w:szCs w:val="24"/>
              </w:rPr>
              <w:t>Planificar espacios de formación en el uso de herramientas y recursos virtuales</w:t>
            </w:r>
            <w:r w:rsidR="00695C1C">
              <w:rPr>
                <w:rFonts w:ascii="Arial" w:hAnsi="Arial" w:cs="Arial"/>
                <w:sz w:val="24"/>
                <w:szCs w:val="24"/>
              </w:rPr>
              <w:t>.</w:t>
            </w:r>
          </w:p>
          <w:p w:rsidR="006623AA" w:rsidRPr="006623AA" w:rsidRDefault="00695C1C" w:rsidP="00E30F11">
            <w:pPr>
              <w:pStyle w:val="Prrafodelista"/>
              <w:numPr>
                <w:ilvl w:val="0"/>
                <w:numId w:val="2"/>
              </w:numPr>
              <w:spacing w:line="360" w:lineRule="auto"/>
              <w:jc w:val="both"/>
              <w:rPr>
                <w:rFonts w:ascii="Arial" w:hAnsi="Arial" w:cs="Arial"/>
                <w:sz w:val="24"/>
                <w:szCs w:val="24"/>
              </w:rPr>
            </w:pPr>
            <w:r>
              <w:rPr>
                <w:rFonts w:ascii="Arial" w:hAnsi="Arial" w:cs="Arial"/>
                <w:sz w:val="24"/>
                <w:szCs w:val="24"/>
              </w:rPr>
              <w:t>Diseñar sesiones de aprendizaje en las que se evidencie el uso de herramientas virtuales.</w:t>
            </w:r>
            <w:r w:rsidR="006623AA">
              <w:rPr>
                <w:rFonts w:ascii="Arial" w:hAnsi="Arial" w:cs="Arial"/>
                <w:sz w:val="24"/>
                <w:szCs w:val="24"/>
              </w:rPr>
              <w:t xml:space="preserve"> </w:t>
            </w:r>
          </w:p>
        </w:tc>
      </w:tr>
    </w:tbl>
    <w:p w:rsidR="006623AA" w:rsidRDefault="006623AA" w:rsidP="006623AA">
      <w:pPr>
        <w:pStyle w:val="Prrafodelista"/>
        <w:ind w:left="360"/>
        <w:rPr>
          <w:rFonts w:ascii="Arial" w:hAnsi="Arial" w:cs="Arial"/>
          <w:b/>
          <w:sz w:val="24"/>
          <w:szCs w:val="24"/>
        </w:rPr>
      </w:pPr>
    </w:p>
    <w:p w:rsidR="00E318EF" w:rsidRDefault="00E318EF" w:rsidP="00E318EF">
      <w:pPr>
        <w:pStyle w:val="Prrafodelista"/>
        <w:numPr>
          <w:ilvl w:val="0"/>
          <w:numId w:val="1"/>
        </w:numPr>
        <w:rPr>
          <w:rFonts w:ascii="Arial" w:hAnsi="Arial" w:cs="Arial"/>
          <w:b/>
          <w:sz w:val="24"/>
          <w:szCs w:val="24"/>
        </w:rPr>
      </w:pPr>
      <w:r>
        <w:rPr>
          <w:rFonts w:ascii="Arial" w:hAnsi="Arial" w:cs="Arial"/>
          <w:b/>
          <w:sz w:val="24"/>
          <w:szCs w:val="24"/>
        </w:rPr>
        <w:t>Contenido Temático:</w:t>
      </w:r>
    </w:p>
    <w:p w:rsidR="00695C1C" w:rsidRDefault="00695C1C" w:rsidP="00695C1C">
      <w:pPr>
        <w:pStyle w:val="Prrafodelista"/>
        <w:ind w:left="360"/>
        <w:rPr>
          <w:rFonts w:ascii="Arial" w:hAnsi="Arial" w:cs="Arial"/>
          <w:b/>
          <w:sz w:val="24"/>
          <w:szCs w:val="24"/>
        </w:rPr>
      </w:pPr>
    </w:p>
    <w:tbl>
      <w:tblPr>
        <w:tblStyle w:val="Tablaconcuadrcula"/>
        <w:tblW w:w="0" w:type="auto"/>
        <w:tblInd w:w="360" w:type="dxa"/>
        <w:tblLook w:val="04A0" w:firstRow="1" w:lastRow="0" w:firstColumn="1" w:lastColumn="0" w:noHBand="0" w:noVBand="1"/>
      </w:tblPr>
      <w:tblGrid>
        <w:gridCol w:w="3037"/>
        <w:gridCol w:w="5097"/>
      </w:tblGrid>
      <w:tr w:rsidR="00695C1C" w:rsidTr="00695C1C">
        <w:tc>
          <w:tcPr>
            <w:tcW w:w="3037" w:type="dxa"/>
          </w:tcPr>
          <w:p w:rsidR="00695C1C" w:rsidRDefault="00695C1C" w:rsidP="00695C1C">
            <w:pPr>
              <w:pStyle w:val="Prrafodelista"/>
              <w:ind w:left="0"/>
              <w:jc w:val="center"/>
              <w:rPr>
                <w:rFonts w:ascii="Arial" w:hAnsi="Arial" w:cs="Arial"/>
                <w:b/>
                <w:sz w:val="24"/>
                <w:szCs w:val="24"/>
              </w:rPr>
            </w:pPr>
            <w:r>
              <w:rPr>
                <w:rFonts w:ascii="Arial" w:hAnsi="Arial" w:cs="Arial"/>
                <w:b/>
                <w:sz w:val="24"/>
                <w:szCs w:val="24"/>
              </w:rPr>
              <w:t>TEMA</w:t>
            </w:r>
          </w:p>
        </w:tc>
        <w:tc>
          <w:tcPr>
            <w:tcW w:w="5097" w:type="dxa"/>
          </w:tcPr>
          <w:p w:rsidR="00695C1C" w:rsidRDefault="00695C1C" w:rsidP="00695C1C">
            <w:pPr>
              <w:pStyle w:val="Prrafodelista"/>
              <w:ind w:left="0"/>
              <w:jc w:val="center"/>
              <w:rPr>
                <w:rFonts w:ascii="Arial" w:hAnsi="Arial" w:cs="Arial"/>
                <w:b/>
                <w:sz w:val="24"/>
                <w:szCs w:val="24"/>
              </w:rPr>
            </w:pPr>
            <w:r>
              <w:rPr>
                <w:rFonts w:ascii="Arial" w:hAnsi="Arial" w:cs="Arial"/>
                <w:b/>
                <w:sz w:val="24"/>
                <w:szCs w:val="24"/>
              </w:rPr>
              <w:t>CONTENIDOS A DESARROLLAR</w:t>
            </w:r>
          </w:p>
        </w:tc>
      </w:tr>
      <w:tr w:rsidR="00695C1C" w:rsidTr="00695C1C">
        <w:tc>
          <w:tcPr>
            <w:tcW w:w="3037" w:type="dxa"/>
          </w:tcPr>
          <w:p w:rsidR="00695C1C" w:rsidRPr="00AE58B6" w:rsidRDefault="00695C1C" w:rsidP="00330CD9">
            <w:pPr>
              <w:pStyle w:val="Prrafodelista"/>
              <w:ind w:left="0"/>
              <w:jc w:val="center"/>
              <w:rPr>
                <w:rFonts w:ascii="Arial" w:hAnsi="Arial" w:cs="Arial"/>
                <w:i/>
                <w:sz w:val="24"/>
                <w:szCs w:val="24"/>
              </w:rPr>
            </w:pPr>
            <w:r>
              <w:rPr>
                <w:rFonts w:ascii="Arial" w:hAnsi="Arial" w:cs="Arial"/>
                <w:b/>
                <w:sz w:val="24"/>
                <w:szCs w:val="24"/>
              </w:rPr>
              <w:t>Tema 1:</w:t>
            </w:r>
            <w:r w:rsidR="00AE58B6">
              <w:rPr>
                <w:rFonts w:ascii="Arial" w:hAnsi="Arial" w:cs="Arial"/>
                <w:b/>
                <w:sz w:val="24"/>
                <w:szCs w:val="24"/>
              </w:rPr>
              <w:t xml:space="preserve"> </w:t>
            </w:r>
            <w:r w:rsidR="00AE58B6" w:rsidRPr="00AE58B6">
              <w:rPr>
                <w:rFonts w:ascii="Arial" w:hAnsi="Arial" w:cs="Arial"/>
                <w:i/>
                <w:sz w:val="24"/>
                <w:szCs w:val="24"/>
              </w:rPr>
              <w:t xml:space="preserve">Google </w:t>
            </w:r>
            <w:proofErr w:type="spellStart"/>
            <w:r w:rsidR="00AE58B6" w:rsidRPr="00AE58B6">
              <w:rPr>
                <w:rFonts w:ascii="Arial" w:hAnsi="Arial" w:cs="Arial"/>
                <w:i/>
                <w:sz w:val="24"/>
                <w:szCs w:val="24"/>
              </w:rPr>
              <w:t>WorkSpace</w:t>
            </w:r>
            <w:proofErr w:type="spellEnd"/>
          </w:p>
          <w:p w:rsidR="00695C1C" w:rsidRDefault="00695C1C" w:rsidP="00330CD9">
            <w:pPr>
              <w:pStyle w:val="Prrafodelista"/>
              <w:ind w:left="0"/>
              <w:jc w:val="center"/>
              <w:rPr>
                <w:rFonts w:ascii="Arial" w:hAnsi="Arial" w:cs="Arial"/>
                <w:b/>
                <w:sz w:val="24"/>
                <w:szCs w:val="24"/>
              </w:rPr>
            </w:pPr>
          </w:p>
        </w:tc>
        <w:tc>
          <w:tcPr>
            <w:tcW w:w="5097" w:type="dxa"/>
          </w:tcPr>
          <w:p w:rsidR="00695C1C" w:rsidRPr="00681176" w:rsidRDefault="00681176" w:rsidP="00681176">
            <w:pPr>
              <w:pStyle w:val="Prrafodelista"/>
              <w:numPr>
                <w:ilvl w:val="0"/>
                <w:numId w:val="3"/>
              </w:numPr>
              <w:rPr>
                <w:rFonts w:ascii="Arial" w:hAnsi="Arial" w:cs="Arial"/>
                <w:sz w:val="24"/>
                <w:szCs w:val="24"/>
              </w:rPr>
            </w:pPr>
            <w:r w:rsidRPr="00681176">
              <w:rPr>
                <w:rFonts w:ascii="Arial" w:hAnsi="Arial" w:cs="Arial"/>
                <w:sz w:val="24"/>
                <w:szCs w:val="24"/>
              </w:rPr>
              <w:t>Google drive</w:t>
            </w:r>
          </w:p>
          <w:p w:rsidR="00681176" w:rsidRPr="00681176" w:rsidRDefault="00681176" w:rsidP="00681176">
            <w:pPr>
              <w:pStyle w:val="Prrafodelista"/>
              <w:numPr>
                <w:ilvl w:val="0"/>
                <w:numId w:val="3"/>
              </w:numPr>
              <w:rPr>
                <w:rFonts w:ascii="Arial" w:hAnsi="Arial" w:cs="Arial"/>
                <w:sz w:val="24"/>
                <w:szCs w:val="24"/>
              </w:rPr>
            </w:pPr>
            <w:r w:rsidRPr="00681176">
              <w:rPr>
                <w:rFonts w:ascii="Arial" w:hAnsi="Arial" w:cs="Arial"/>
                <w:sz w:val="24"/>
                <w:szCs w:val="24"/>
              </w:rPr>
              <w:t xml:space="preserve">Google </w:t>
            </w:r>
            <w:proofErr w:type="spellStart"/>
            <w:r w:rsidRPr="00681176">
              <w:rPr>
                <w:rFonts w:ascii="Arial" w:hAnsi="Arial" w:cs="Arial"/>
                <w:sz w:val="24"/>
                <w:szCs w:val="24"/>
              </w:rPr>
              <w:t>docs</w:t>
            </w:r>
            <w:proofErr w:type="spellEnd"/>
          </w:p>
          <w:p w:rsidR="00681176" w:rsidRPr="00681176" w:rsidRDefault="00681176" w:rsidP="00681176">
            <w:pPr>
              <w:pStyle w:val="Prrafodelista"/>
              <w:numPr>
                <w:ilvl w:val="0"/>
                <w:numId w:val="3"/>
              </w:numPr>
              <w:rPr>
                <w:rFonts w:ascii="Arial" w:hAnsi="Arial" w:cs="Arial"/>
                <w:sz w:val="24"/>
                <w:szCs w:val="24"/>
              </w:rPr>
            </w:pPr>
            <w:r w:rsidRPr="00681176">
              <w:rPr>
                <w:rFonts w:ascii="Arial" w:hAnsi="Arial" w:cs="Arial"/>
                <w:sz w:val="24"/>
                <w:szCs w:val="24"/>
              </w:rPr>
              <w:t>Google drive</w:t>
            </w:r>
          </w:p>
          <w:p w:rsidR="00681176" w:rsidRPr="00681176" w:rsidRDefault="00681176" w:rsidP="00681176">
            <w:pPr>
              <w:pStyle w:val="Prrafodelista"/>
              <w:numPr>
                <w:ilvl w:val="0"/>
                <w:numId w:val="3"/>
              </w:numPr>
              <w:rPr>
                <w:rFonts w:ascii="Arial" w:hAnsi="Arial" w:cs="Arial"/>
                <w:sz w:val="24"/>
                <w:szCs w:val="24"/>
              </w:rPr>
            </w:pPr>
            <w:r w:rsidRPr="00681176">
              <w:rPr>
                <w:rFonts w:ascii="Arial" w:hAnsi="Arial" w:cs="Arial"/>
                <w:sz w:val="24"/>
                <w:szCs w:val="24"/>
              </w:rPr>
              <w:t xml:space="preserve">Google </w:t>
            </w:r>
            <w:proofErr w:type="spellStart"/>
            <w:r w:rsidRPr="00681176">
              <w:rPr>
                <w:rFonts w:ascii="Arial" w:hAnsi="Arial" w:cs="Arial"/>
                <w:sz w:val="24"/>
                <w:szCs w:val="24"/>
              </w:rPr>
              <w:t>jamboard</w:t>
            </w:r>
            <w:proofErr w:type="spellEnd"/>
          </w:p>
        </w:tc>
      </w:tr>
      <w:tr w:rsidR="00695C1C" w:rsidTr="00695C1C">
        <w:tc>
          <w:tcPr>
            <w:tcW w:w="3037" w:type="dxa"/>
          </w:tcPr>
          <w:p w:rsidR="00330CD9" w:rsidRPr="00AE58B6" w:rsidRDefault="00330CD9" w:rsidP="00330CD9">
            <w:pPr>
              <w:pStyle w:val="Prrafodelista"/>
              <w:ind w:left="0"/>
              <w:jc w:val="center"/>
              <w:rPr>
                <w:rFonts w:ascii="Arial" w:hAnsi="Arial" w:cs="Arial"/>
                <w:i/>
                <w:sz w:val="24"/>
                <w:szCs w:val="24"/>
              </w:rPr>
            </w:pPr>
            <w:r>
              <w:rPr>
                <w:rFonts w:ascii="Arial" w:hAnsi="Arial" w:cs="Arial"/>
                <w:b/>
                <w:sz w:val="24"/>
                <w:szCs w:val="24"/>
              </w:rPr>
              <w:t>Tema 2</w:t>
            </w:r>
            <w:r>
              <w:rPr>
                <w:rFonts w:ascii="Arial" w:hAnsi="Arial" w:cs="Arial"/>
                <w:b/>
                <w:sz w:val="24"/>
                <w:szCs w:val="24"/>
              </w:rPr>
              <w:t xml:space="preserve">: </w:t>
            </w:r>
            <w:r>
              <w:rPr>
                <w:rFonts w:ascii="Arial" w:hAnsi="Arial" w:cs="Arial"/>
                <w:i/>
                <w:sz w:val="24"/>
                <w:szCs w:val="24"/>
              </w:rPr>
              <w:t>Presentaciones Interactivas</w:t>
            </w:r>
          </w:p>
          <w:p w:rsidR="00695C1C" w:rsidRDefault="00695C1C" w:rsidP="00330CD9">
            <w:pPr>
              <w:pStyle w:val="Prrafodelista"/>
              <w:ind w:left="0"/>
              <w:jc w:val="center"/>
              <w:rPr>
                <w:rFonts w:ascii="Arial" w:hAnsi="Arial" w:cs="Arial"/>
                <w:b/>
                <w:sz w:val="24"/>
                <w:szCs w:val="24"/>
              </w:rPr>
            </w:pPr>
          </w:p>
        </w:tc>
        <w:tc>
          <w:tcPr>
            <w:tcW w:w="5097" w:type="dxa"/>
          </w:tcPr>
          <w:p w:rsidR="00695C1C" w:rsidRPr="00681176" w:rsidRDefault="00681176" w:rsidP="00681176">
            <w:pPr>
              <w:pStyle w:val="Prrafodelista"/>
              <w:numPr>
                <w:ilvl w:val="0"/>
                <w:numId w:val="4"/>
              </w:numPr>
              <w:rPr>
                <w:rFonts w:ascii="Arial" w:hAnsi="Arial" w:cs="Arial"/>
                <w:sz w:val="24"/>
                <w:szCs w:val="24"/>
              </w:rPr>
            </w:pPr>
            <w:proofErr w:type="spellStart"/>
            <w:r w:rsidRPr="00681176">
              <w:rPr>
                <w:rFonts w:ascii="Arial" w:hAnsi="Arial" w:cs="Arial"/>
                <w:sz w:val="24"/>
                <w:szCs w:val="24"/>
              </w:rPr>
              <w:t>Genially</w:t>
            </w:r>
            <w:proofErr w:type="spellEnd"/>
          </w:p>
        </w:tc>
      </w:tr>
      <w:tr w:rsidR="00695C1C" w:rsidTr="00695C1C">
        <w:tc>
          <w:tcPr>
            <w:tcW w:w="3037" w:type="dxa"/>
          </w:tcPr>
          <w:p w:rsidR="00330CD9" w:rsidRPr="00AE58B6" w:rsidRDefault="00330CD9" w:rsidP="00330CD9">
            <w:pPr>
              <w:pStyle w:val="Prrafodelista"/>
              <w:ind w:left="0"/>
              <w:jc w:val="center"/>
              <w:rPr>
                <w:rFonts w:ascii="Arial" w:hAnsi="Arial" w:cs="Arial"/>
                <w:i/>
                <w:sz w:val="24"/>
                <w:szCs w:val="24"/>
              </w:rPr>
            </w:pPr>
            <w:r>
              <w:rPr>
                <w:rFonts w:ascii="Arial" w:hAnsi="Arial" w:cs="Arial"/>
                <w:b/>
                <w:sz w:val="24"/>
                <w:szCs w:val="24"/>
              </w:rPr>
              <w:t>Tema 3</w:t>
            </w:r>
            <w:r>
              <w:rPr>
                <w:rFonts w:ascii="Arial" w:hAnsi="Arial" w:cs="Arial"/>
                <w:b/>
                <w:sz w:val="24"/>
                <w:szCs w:val="24"/>
              </w:rPr>
              <w:t xml:space="preserve">: </w:t>
            </w:r>
            <w:r>
              <w:rPr>
                <w:rFonts w:ascii="Arial" w:hAnsi="Arial" w:cs="Arial"/>
                <w:i/>
                <w:sz w:val="24"/>
                <w:szCs w:val="24"/>
              </w:rPr>
              <w:t>Fichas Interactivas</w:t>
            </w:r>
          </w:p>
          <w:p w:rsidR="00695C1C" w:rsidRDefault="00695C1C" w:rsidP="00330CD9">
            <w:pPr>
              <w:pStyle w:val="Prrafodelista"/>
              <w:ind w:left="0"/>
              <w:jc w:val="center"/>
              <w:rPr>
                <w:rFonts w:ascii="Arial" w:hAnsi="Arial" w:cs="Arial"/>
                <w:b/>
                <w:sz w:val="24"/>
                <w:szCs w:val="24"/>
              </w:rPr>
            </w:pPr>
          </w:p>
        </w:tc>
        <w:tc>
          <w:tcPr>
            <w:tcW w:w="5097" w:type="dxa"/>
          </w:tcPr>
          <w:p w:rsidR="00695C1C" w:rsidRPr="00681176" w:rsidRDefault="00681176" w:rsidP="00681176">
            <w:pPr>
              <w:pStyle w:val="Prrafodelista"/>
              <w:numPr>
                <w:ilvl w:val="0"/>
                <w:numId w:val="4"/>
              </w:numPr>
              <w:rPr>
                <w:rFonts w:ascii="Arial" w:hAnsi="Arial" w:cs="Arial"/>
                <w:sz w:val="24"/>
                <w:szCs w:val="24"/>
              </w:rPr>
            </w:pPr>
            <w:proofErr w:type="spellStart"/>
            <w:r w:rsidRPr="00681176">
              <w:rPr>
                <w:rFonts w:ascii="Arial" w:hAnsi="Arial" w:cs="Arial"/>
                <w:sz w:val="24"/>
                <w:szCs w:val="24"/>
              </w:rPr>
              <w:t>Liveworksheets</w:t>
            </w:r>
            <w:proofErr w:type="spellEnd"/>
          </w:p>
          <w:p w:rsidR="00681176" w:rsidRPr="00681176" w:rsidRDefault="00681176" w:rsidP="00681176">
            <w:pPr>
              <w:pStyle w:val="Prrafodelista"/>
              <w:numPr>
                <w:ilvl w:val="0"/>
                <w:numId w:val="4"/>
              </w:numPr>
              <w:rPr>
                <w:rFonts w:ascii="Arial" w:hAnsi="Arial" w:cs="Arial"/>
                <w:sz w:val="24"/>
                <w:szCs w:val="24"/>
              </w:rPr>
            </w:pPr>
            <w:proofErr w:type="spellStart"/>
            <w:r w:rsidRPr="00681176">
              <w:rPr>
                <w:rFonts w:ascii="Arial" w:hAnsi="Arial" w:cs="Arial"/>
                <w:sz w:val="24"/>
                <w:szCs w:val="24"/>
              </w:rPr>
              <w:t>Topworksheets</w:t>
            </w:r>
            <w:proofErr w:type="spellEnd"/>
          </w:p>
        </w:tc>
      </w:tr>
      <w:tr w:rsidR="00695C1C" w:rsidTr="00695C1C">
        <w:tc>
          <w:tcPr>
            <w:tcW w:w="3037" w:type="dxa"/>
          </w:tcPr>
          <w:p w:rsidR="00330CD9" w:rsidRPr="00AE58B6" w:rsidRDefault="00330CD9" w:rsidP="00330CD9">
            <w:pPr>
              <w:pStyle w:val="Prrafodelista"/>
              <w:ind w:left="0"/>
              <w:jc w:val="center"/>
              <w:rPr>
                <w:rFonts w:ascii="Arial" w:hAnsi="Arial" w:cs="Arial"/>
                <w:i/>
                <w:sz w:val="24"/>
                <w:szCs w:val="24"/>
              </w:rPr>
            </w:pPr>
            <w:r>
              <w:rPr>
                <w:rFonts w:ascii="Arial" w:hAnsi="Arial" w:cs="Arial"/>
                <w:b/>
                <w:sz w:val="24"/>
                <w:szCs w:val="24"/>
              </w:rPr>
              <w:t>Tema 4</w:t>
            </w:r>
            <w:r>
              <w:rPr>
                <w:rFonts w:ascii="Arial" w:hAnsi="Arial" w:cs="Arial"/>
                <w:b/>
                <w:sz w:val="24"/>
                <w:szCs w:val="24"/>
              </w:rPr>
              <w:t xml:space="preserve">: </w:t>
            </w:r>
            <w:r>
              <w:rPr>
                <w:rFonts w:ascii="Arial" w:hAnsi="Arial" w:cs="Arial"/>
                <w:i/>
                <w:sz w:val="24"/>
                <w:szCs w:val="24"/>
              </w:rPr>
              <w:t xml:space="preserve">Recursos de </w:t>
            </w:r>
            <w:proofErr w:type="spellStart"/>
            <w:r>
              <w:rPr>
                <w:rFonts w:ascii="Arial" w:hAnsi="Arial" w:cs="Arial"/>
                <w:i/>
                <w:sz w:val="24"/>
                <w:szCs w:val="24"/>
              </w:rPr>
              <w:t>Gamificación</w:t>
            </w:r>
            <w:proofErr w:type="spellEnd"/>
          </w:p>
          <w:p w:rsidR="00695C1C" w:rsidRDefault="00695C1C" w:rsidP="00330CD9">
            <w:pPr>
              <w:pStyle w:val="Prrafodelista"/>
              <w:ind w:left="0"/>
              <w:jc w:val="center"/>
              <w:rPr>
                <w:rFonts w:ascii="Arial" w:hAnsi="Arial" w:cs="Arial"/>
                <w:b/>
                <w:sz w:val="24"/>
                <w:szCs w:val="24"/>
              </w:rPr>
            </w:pPr>
          </w:p>
        </w:tc>
        <w:tc>
          <w:tcPr>
            <w:tcW w:w="5097" w:type="dxa"/>
          </w:tcPr>
          <w:p w:rsidR="00695C1C" w:rsidRPr="00681176" w:rsidRDefault="00681176" w:rsidP="00681176">
            <w:pPr>
              <w:pStyle w:val="Prrafodelista"/>
              <w:numPr>
                <w:ilvl w:val="0"/>
                <w:numId w:val="5"/>
              </w:numPr>
              <w:rPr>
                <w:rFonts w:ascii="Arial" w:hAnsi="Arial" w:cs="Arial"/>
                <w:sz w:val="24"/>
                <w:szCs w:val="24"/>
              </w:rPr>
            </w:pPr>
            <w:proofErr w:type="spellStart"/>
            <w:r w:rsidRPr="00681176">
              <w:rPr>
                <w:rFonts w:ascii="Arial" w:hAnsi="Arial" w:cs="Arial"/>
                <w:sz w:val="24"/>
                <w:szCs w:val="24"/>
              </w:rPr>
              <w:t>Quizizz</w:t>
            </w:r>
            <w:proofErr w:type="spellEnd"/>
          </w:p>
          <w:p w:rsidR="00681176" w:rsidRPr="00681176" w:rsidRDefault="00681176" w:rsidP="00681176">
            <w:pPr>
              <w:pStyle w:val="Prrafodelista"/>
              <w:numPr>
                <w:ilvl w:val="0"/>
                <w:numId w:val="5"/>
              </w:numPr>
              <w:rPr>
                <w:rFonts w:ascii="Arial" w:hAnsi="Arial" w:cs="Arial"/>
                <w:sz w:val="24"/>
                <w:szCs w:val="24"/>
              </w:rPr>
            </w:pPr>
            <w:proofErr w:type="spellStart"/>
            <w:r w:rsidRPr="00681176">
              <w:rPr>
                <w:rFonts w:ascii="Arial" w:hAnsi="Arial" w:cs="Arial"/>
                <w:sz w:val="24"/>
                <w:szCs w:val="24"/>
              </w:rPr>
              <w:t>Kahhot</w:t>
            </w:r>
            <w:proofErr w:type="spellEnd"/>
          </w:p>
        </w:tc>
      </w:tr>
      <w:tr w:rsidR="00695C1C" w:rsidTr="00695C1C">
        <w:tc>
          <w:tcPr>
            <w:tcW w:w="3037" w:type="dxa"/>
          </w:tcPr>
          <w:p w:rsidR="00330CD9" w:rsidRPr="00AE58B6" w:rsidRDefault="00330CD9" w:rsidP="00330CD9">
            <w:pPr>
              <w:pStyle w:val="Prrafodelista"/>
              <w:ind w:left="0"/>
              <w:jc w:val="center"/>
              <w:rPr>
                <w:rFonts w:ascii="Arial" w:hAnsi="Arial" w:cs="Arial"/>
                <w:i/>
                <w:sz w:val="24"/>
                <w:szCs w:val="24"/>
              </w:rPr>
            </w:pPr>
            <w:r>
              <w:rPr>
                <w:rFonts w:ascii="Arial" w:hAnsi="Arial" w:cs="Arial"/>
                <w:b/>
                <w:sz w:val="24"/>
                <w:szCs w:val="24"/>
              </w:rPr>
              <w:t>Tema 5</w:t>
            </w:r>
            <w:r>
              <w:rPr>
                <w:rFonts w:ascii="Arial" w:hAnsi="Arial" w:cs="Arial"/>
                <w:b/>
                <w:sz w:val="24"/>
                <w:szCs w:val="24"/>
              </w:rPr>
              <w:t xml:space="preserve">: </w:t>
            </w:r>
            <w:r>
              <w:rPr>
                <w:rFonts w:ascii="Arial" w:hAnsi="Arial" w:cs="Arial"/>
                <w:i/>
                <w:sz w:val="24"/>
                <w:szCs w:val="24"/>
              </w:rPr>
              <w:t>Recursos de Evaluación</w:t>
            </w:r>
          </w:p>
          <w:p w:rsidR="00695C1C" w:rsidRDefault="00695C1C" w:rsidP="00330CD9">
            <w:pPr>
              <w:pStyle w:val="Prrafodelista"/>
              <w:ind w:left="0"/>
              <w:jc w:val="center"/>
              <w:rPr>
                <w:rFonts w:ascii="Arial" w:hAnsi="Arial" w:cs="Arial"/>
                <w:b/>
                <w:sz w:val="24"/>
                <w:szCs w:val="24"/>
              </w:rPr>
            </w:pPr>
          </w:p>
        </w:tc>
        <w:tc>
          <w:tcPr>
            <w:tcW w:w="5097" w:type="dxa"/>
          </w:tcPr>
          <w:p w:rsidR="00695C1C" w:rsidRPr="00681176" w:rsidRDefault="00681176" w:rsidP="00681176">
            <w:pPr>
              <w:pStyle w:val="Prrafodelista"/>
              <w:numPr>
                <w:ilvl w:val="0"/>
                <w:numId w:val="6"/>
              </w:numPr>
              <w:rPr>
                <w:rFonts w:ascii="Arial" w:hAnsi="Arial" w:cs="Arial"/>
                <w:sz w:val="24"/>
                <w:szCs w:val="24"/>
              </w:rPr>
            </w:pPr>
            <w:r w:rsidRPr="00681176">
              <w:rPr>
                <w:rFonts w:ascii="Arial" w:hAnsi="Arial" w:cs="Arial"/>
                <w:sz w:val="24"/>
                <w:szCs w:val="24"/>
              </w:rPr>
              <w:t xml:space="preserve">Google </w:t>
            </w:r>
            <w:proofErr w:type="spellStart"/>
            <w:r w:rsidRPr="00681176">
              <w:rPr>
                <w:rFonts w:ascii="Arial" w:hAnsi="Arial" w:cs="Arial"/>
                <w:sz w:val="24"/>
                <w:szCs w:val="24"/>
              </w:rPr>
              <w:t>forms</w:t>
            </w:r>
            <w:proofErr w:type="spellEnd"/>
          </w:p>
        </w:tc>
      </w:tr>
    </w:tbl>
    <w:p w:rsidR="00695C1C" w:rsidRDefault="00695C1C" w:rsidP="00695C1C">
      <w:pPr>
        <w:pStyle w:val="Prrafodelista"/>
        <w:ind w:left="360"/>
        <w:rPr>
          <w:rFonts w:ascii="Arial" w:hAnsi="Arial" w:cs="Arial"/>
          <w:b/>
          <w:sz w:val="24"/>
          <w:szCs w:val="24"/>
        </w:rPr>
      </w:pPr>
    </w:p>
    <w:p w:rsidR="00E318EF" w:rsidRDefault="00E318EF" w:rsidP="00E318EF">
      <w:pPr>
        <w:pStyle w:val="Prrafodelista"/>
        <w:numPr>
          <w:ilvl w:val="0"/>
          <w:numId w:val="1"/>
        </w:numPr>
        <w:rPr>
          <w:rFonts w:ascii="Arial" w:hAnsi="Arial" w:cs="Arial"/>
          <w:b/>
          <w:sz w:val="24"/>
          <w:szCs w:val="24"/>
        </w:rPr>
      </w:pPr>
      <w:r>
        <w:rPr>
          <w:rFonts w:ascii="Arial" w:hAnsi="Arial" w:cs="Arial"/>
          <w:b/>
          <w:sz w:val="24"/>
          <w:szCs w:val="24"/>
        </w:rPr>
        <w:t>Metodología:</w:t>
      </w:r>
    </w:p>
    <w:p w:rsidR="00681176" w:rsidRDefault="00681176" w:rsidP="00681176">
      <w:pPr>
        <w:pStyle w:val="Prrafodelista"/>
        <w:ind w:left="360"/>
        <w:rPr>
          <w:rFonts w:ascii="Arial" w:hAnsi="Arial" w:cs="Arial"/>
          <w:b/>
          <w:sz w:val="24"/>
          <w:szCs w:val="24"/>
        </w:rPr>
      </w:pPr>
    </w:p>
    <w:p w:rsidR="00681176" w:rsidRDefault="00681176" w:rsidP="009A6779">
      <w:pPr>
        <w:pStyle w:val="Prrafodelista"/>
        <w:spacing w:line="360" w:lineRule="auto"/>
        <w:ind w:left="360"/>
        <w:jc w:val="both"/>
        <w:rPr>
          <w:rFonts w:ascii="Arial" w:hAnsi="Arial" w:cs="Arial"/>
          <w:sz w:val="24"/>
          <w:szCs w:val="24"/>
        </w:rPr>
      </w:pPr>
      <w:r w:rsidRPr="009A6779">
        <w:rPr>
          <w:rFonts w:ascii="Arial" w:hAnsi="Arial" w:cs="Arial"/>
          <w:sz w:val="24"/>
          <w:szCs w:val="24"/>
        </w:rPr>
        <w:t>La metodología de</w:t>
      </w:r>
      <w:r w:rsidR="00E30F11">
        <w:rPr>
          <w:rFonts w:ascii="Arial" w:hAnsi="Arial" w:cs="Arial"/>
          <w:sz w:val="24"/>
          <w:szCs w:val="24"/>
        </w:rPr>
        <w:t xml:space="preserve"> este taller es teórico-práctico. En cada sesión, el docente guía brindará a los lineamientos teóricos sobre la temática a tratar; así como las indicaciones para la construcción de los recursos propuestos; brindando espacios para la creación de recursos que los docentes participantes pueda</w:t>
      </w:r>
      <w:r w:rsidR="00271D5F">
        <w:rPr>
          <w:rFonts w:ascii="Arial" w:hAnsi="Arial" w:cs="Arial"/>
          <w:sz w:val="24"/>
          <w:szCs w:val="24"/>
        </w:rPr>
        <w:t>n emplear en sus diferentes clases.</w:t>
      </w:r>
    </w:p>
    <w:p w:rsidR="00271D5F" w:rsidRDefault="00271D5F" w:rsidP="009A6779">
      <w:pPr>
        <w:pStyle w:val="Prrafodelista"/>
        <w:spacing w:line="360" w:lineRule="auto"/>
        <w:ind w:left="360"/>
        <w:jc w:val="both"/>
        <w:rPr>
          <w:rFonts w:ascii="Arial" w:hAnsi="Arial" w:cs="Arial"/>
          <w:sz w:val="24"/>
          <w:szCs w:val="24"/>
        </w:rPr>
      </w:pPr>
    </w:p>
    <w:p w:rsidR="00271D5F" w:rsidRDefault="00271D5F" w:rsidP="009A6779">
      <w:pPr>
        <w:pStyle w:val="Prrafodelista"/>
        <w:spacing w:line="360" w:lineRule="auto"/>
        <w:ind w:left="360"/>
        <w:jc w:val="both"/>
        <w:rPr>
          <w:rFonts w:ascii="Arial" w:hAnsi="Arial" w:cs="Arial"/>
          <w:sz w:val="24"/>
          <w:szCs w:val="24"/>
        </w:rPr>
      </w:pPr>
    </w:p>
    <w:p w:rsidR="00271D5F" w:rsidRDefault="00271D5F" w:rsidP="009A6779">
      <w:pPr>
        <w:pStyle w:val="Prrafodelista"/>
        <w:spacing w:line="360" w:lineRule="auto"/>
        <w:ind w:left="360"/>
        <w:jc w:val="both"/>
        <w:rPr>
          <w:rFonts w:ascii="Arial" w:hAnsi="Arial" w:cs="Arial"/>
          <w:sz w:val="24"/>
          <w:szCs w:val="24"/>
        </w:rPr>
      </w:pPr>
    </w:p>
    <w:p w:rsidR="00271D5F" w:rsidRPr="009A6779" w:rsidRDefault="00271D5F" w:rsidP="009A6779">
      <w:pPr>
        <w:pStyle w:val="Prrafodelista"/>
        <w:spacing w:line="360" w:lineRule="auto"/>
        <w:ind w:left="360"/>
        <w:jc w:val="both"/>
        <w:rPr>
          <w:rFonts w:ascii="Arial" w:hAnsi="Arial" w:cs="Arial"/>
          <w:sz w:val="24"/>
          <w:szCs w:val="24"/>
        </w:rPr>
      </w:pPr>
      <w:bookmarkStart w:id="0" w:name="_GoBack"/>
      <w:bookmarkEnd w:id="0"/>
    </w:p>
    <w:p w:rsidR="00E318EF" w:rsidRDefault="00E318EF" w:rsidP="00E318EF">
      <w:pPr>
        <w:pStyle w:val="Prrafodelista"/>
        <w:numPr>
          <w:ilvl w:val="0"/>
          <w:numId w:val="1"/>
        </w:numPr>
        <w:rPr>
          <w:rFonts w:ascii="Arial" w:hAnsi="Arial" w:cs="Arial"/>
          <w:b/>
          <w:sz w:val="24"/>
          <w:szCs w:val="24"/>
        </w:rPr>
      </w:pPr>
      <w:r>
        <w:rPr>
          <w:rFonts w:ascii="Arial" w:hAnsi="Arial" w:cs="Arial"/>
          <w:b/>
          <w:sz w:val="24"/>
          <w:szCs w:val="24"/>
        </w:rPr>
        <w:lastRenderedPageBreak/>
        <w:t>Recursos:</w:t>
      </w:r>
    </w:p>
    <w:p w:rsidR="003F7212" w:rsidRDefault="003F7212" w:rsidP="003F7212">
      <w:pPr>
        <w:pStyle w:val="Prrafodelista"/>
        <w:ind w:left="360"/>
        <w:rPr>
          <w:rFonts w:ascii="Arial" w:hAnsi="Arial" w:cs="Arial"/>
          <w:b/>
          <w:sz w:val="24"/>
          <w:szCs w:val="24"/>
        </w:rPr>
      </w:pPr>
    </w:p>
    <w:tbl>
      <w:tblPr>
        <w:tblStyle w:val="Tablaconcuadrcula"/>
        <w:tblW w:w="0" w:type="auto"/>
        <w:tblInd w:w="360" w:type="dxa"/>
        <w:tblLook w:val="04A0" w:firstRow="1" w:lastRow="0" w:firstColumn="1" w:lastColumn="0" w:noHBand="0" w:noVBand="1"/>
      </w:tblPr>
      <w:tblGrid>
        <w:gridCol w:w="4067"/>
        <w:gridCol w:w="4067"/>
      </w:tblGrid>
      <w:tr w:rsidR="003F7212" w:rsidTr="003F7212">
        <w:tc>
          <w:tcPr>
            <w:tcW w:w="4247" w:type="dxa"/>
          </w:tcPr>
          <w:p w:rsidR="003F7212" w:rsidRDefault="003F7212" w:rsidP="003F7212">
            <w:pPr>
              <w:pStyle w:val="Prrafodelista"/>
              <w:ind w:left="0"/>
              <w:jc w:val="center"/>
              <w:rPr>
                <w:rFonts w:ascii="Arial" w:hAnsi="Arial" w:cs="Arial"/>
                <w:b/>
                <w:sz w:val="24"/>
                <w:szCs w:val="24"/>
              </w:rPr>
            </w:pPr>
            <w:r>
              <w:rPr>
                <w:rFonts w:ascii="Arial" w:hAnsi="Arial" w:cs="Arial"/>
                <w:b/>
                <w:sz w:val="24"/>
                <w:szCs w:val="24"/>
              </w:rPr>
              <w:t>Docente Guía</w:t>
            </w:r>
          </w:p>
        </w:tc>
        <w:tc>
          <w:tcPr>
            <w:tcW w:w="4247" w:type="dxa"/>
          </w:tcPr>
          <w:p w:rsidR="003F7212" w:rsidRDefault="003F7212" w:rsidP="003F7212">
            <w:pPr>
              <w:pStyle w:val="Prrafodelista"/>
              <w:ind w:left="0"/>
              <w:jc w:val="center"/>
              <w:rPr>
                <w:rFonts w:ascii="Arial" w:hAnsi="Arial" w:cs="Arial"/>
                <w:b/>
                <w:sz w:val="24"/>
                <w:szCs w:val="24"/>
              </w:rPr>
            </w:pPr>
            <w:r>
              <w:rPr>
                <w:rFonts w:ascii="Arial" w:hAnsi="Arial" w:cs="Arial"/>
                <w:b/>
                <w:sz w:val="24"/>
                <w:szCs w:val="24"/>
              </w:rPr>
              <w:t>Docentes Participantes</w:t>
            </w:r>
          </w:p>
        </w:tc>
      </w:tr>
      <w:tr w:rsidR="003F7212" w:rsidRPr="00686715" w:rsidTr="003F7212">
        <w:tc>
          <w:tcPr>
            <w:tcW w:w="4247" w:type="dxa"/>
          </w:tcPr>
          <w:p w:rsidR="003F7212" w:rsidRPr="00686715" w:rsidRDefault="003F7212" w:rsidP="00686715">
            <w:pPr>
              <w:pStyle w:val="Prrafodelista"/>
              <w:numPr>
                <w:ilvl w:val="0"/>
                <w:numId w:val="7"/>
              </w:numPr>
              <w:spacing w:line="360" w:lineRule="auto"/>
              <w:rPr>
                <w:rFonts w:ascii="Arial" w:hAnsi="Arial" w:cs="Arial"/>
                <w:sz w:val="24"/>
                <w:szCs w:val="24"/>
              </w:rPr>
            </w:pPr>
            <w:r w:rsidRPr="00686715">
              <w:rPr>
                <w:rFonts w:ascii="Arial" w:hAnsi="Arial" w:cs="Arial"/>
                <w:sz w:val="24"/>
                <w:szCs w:val="24"/>
              </w:rPr>
              <w:t>Computador</w:t>
            </w:r>
          </w:p>
          <w:p w:rsidR="003F7212" w:rsidRPr="00686715" w:rsidRDefault="003F7212" w:rsidP="00686715">
            <w:pPr>
              <w:pStyle w:val="Prrafodelista"/>
              <w:numPr>
                <w:ilvl w:val="0"/>
                <w:numId w:val="7"/>
              </w:numPr>
              <w:spacing w:line="360" w:lineRule="auto"/>
              <w:rPr>
                <w:rFonts w:ascii="Arial" w:hAnsi="Arial" w:cs="Arial"/>
                <w:sz w:val="24"/>
                <w:szCs w:val="24"/>
              </w:rPr>
            </w:pPr>
            <w:r w:rsidRPr="00686715">
              <w:rPr>
                <w:rFonts w:ascii="Arial" w:hAnsi="Arial" w:cs="Arial"/>
                <w:sz w:val="24"/>
                <w:szCs w:val="24"/>
              </w:rPr>
              <w:t>Conexión a internet</w:t>
            </w:r>
          </w:p>
          <w:p w:rsidR="003F7212" w:rsidRPr="00686715" w:rsidRDefault="00686715" w:rsidP="00686715">
            <w:pPr>
              <w:pStyle w:val="Prrafodelista"/>
              <w:numPr>
                <w:ilvl w:val="0"/>
                <w:numId w:val="7"/>
              </w:numPr>
              <w:spacing w:line="360" w:lineRule="auto"/>
              <w:rPr>
                <w:rFonts w:ascii="Arial" w:hAnsi="Arial" w:cs="Arial"/>
                <w:sz w:val="24"/>
                <w:szCs w:val="24"/>
              </w:rPr>
            </w:pPr>
            <w:r w:rsidRPr="00686715">
              <w:rPr>
                <w:rFonts w:ascii="Arial" w:hAnsi="Arial" w:cs="Arial"/>
                <w:sz w:val="24"/>
                <w:szCs w:val="24"/>
              </w:rPr>
              <w:t xml:space="preserve">Plataforma de trabajo </w:t>
            </w:r>
          </w:p>
        </w:tc>
        <w:tc>
          <w:tcPr>
            <w:tcW w:w="4247" w:type="dxa"/>
          </w:tcPr>
          <w:p w:rsidR="00686715" w:rsidRPr="00686715" w:rsidRDefault="00686715" w:rsidP="00686715">
            <w:pPr>
              <w:pStyle w:val="Prrafodelista"/>
              <w:numPr>
                <w:ilvl w:val="0"/>
                <w:numId w:val="7"/>
              </w:numPr>
              <w:spacing w:line="360" w:lineRule="auto"/>
              <w:rPr>
                <w:rFonts w:ascii="Arial" w:hAnsi="Arial" w:cs="Arial"/>
                <w:sz w:val="24"/>
                <w:szCs w:val="24"/>
              </w:rPr>
            </w:pPr>
            <w:r w:rsidRPr="00686715">
              <w:rPr>
                <w:rFonts w:ascii="Arial" w:hAnsi="Arial" w:cs="Arial"/>
                <w:sz w:val="24"/>
                <w:szCs w:val="24"/>
              </w:rPr>
              <w:t>Computador</w:t>
            </w:r>
          </w:p>
          <w:p w:rsidR="003F7212" w:rsidRDefault="00686715" w:rsidP="00686715">
            <w:pPr>
              <w:pStyle w:val="Prrafodelista"/>
              <w:numPr>
                <w:ilvl w:val="0"/>
                <w:numId w:val="7"/>
              </w:numPr>
              <w:spacing w:line="360" w:lineRule="auto"/>
              <w:rPr>
                <w:rFonts w:ascii="Arial" w:hAnsi="Arial" w:cs="Arial"/>
                <w:sz w:val="24"/>
                <w:szCs w:val="24"/>
              </w:rPr>
            </w:pPr>
            <w:r w:rsidRPr="00686715">
              <w:rPr>
                <w:rFonts w:ascii="Arial" w:hAnsi="Arial" w:cs="Arial"/>
                <w:sz w:val="24"/>
                <w:szCs w:val="24"/>
              </w:rPr>
              <w:t>Conexión a internet</w:t>
            </w:r>
          </w:p>
          <w:p w:rsidR="00686715" w:rsidRPr="00686715" w:rsidRDefault="00686715" w:rsidP="00686715">
            <w:pPr>
              <w:pStyle w:val="Prrafodelista"/>
              <w:numPr>
                <w:ilvl w:val="0"/>
                <w:numId w:val="7"/>
              </w:numPr>
              <w:spacing w:line="360" w:lineRule="auto"/>
              <w:rPr>
                <w:rFonts w:ascii="Arial" w:hAnsi="Arial" w:cs="Arial"/>
                <w:sz w:val="24"/>
                <w:szCs w:val="24"/>
              </w:rPr>
            </w:pPr>
            <w:r>
              <w:rPr>
                <w:rFonts w:ascii="Arial" w:hAnsi="Arial" w:cs="Arial"/>
                <w:sz w:val="24"/>
                <w:szCs w:val="24"/>
              </w:rPr>
              <w:t xml:space="preserve">Cuenta </w:t>
            </w:r>
            <w:proofErr w:type="spellStart"/>
            <w:r>
              <w:rPr>
                <w:rFonts w:ascii="Arial" w:hAnsi="Arial" w:cs="Arial"/>
                <w:sz w:val="24"/>
                <w:szCs w:val="24"/>
              </w:rPr>
              <w:t>gmail</w:t>
            </w:r>
            <w:proofErr w:type="spellEnd"/>
          </w:p>
        </w:tc>
      </w:tr>
    </w:tbl>
    <w:p w:rsidR="003F7212" w:rsidRPr="00686715" w:rsidRDefault="003F7212" w:rsidP="00686715">
      <w:pPr>
        <w:pStyle w:val="Prrafodelista"/>
        <w:spacing w:line="360" w:lineRule="auto"/>
        <w:ind w:left="360"/>
        <w:rPr>
          <w:rFonts w:ascii="Arial" w:hAnsi="Arial" w:cs="Arial"/>
          <w:sz w:val="24"/>
          <w:szCs w:val="24"/>
        </w:rPr>
      </w:pPr>
    </w:p>
    <w:p w:rsidR="00E318EF" w:rsidRDefault="00E318EF" w:rsidP="00E318EF">
      <w:pPr>
        <w:pStyle w:val="Prrafodelista"/>
        <w:numPr>
          <w:ilvl w:val="0"/>
          <w:numId w:val="1"/>
        </w:numPr>
        <w:rPr>
          <w:rFonts w:ascii="Arial" w:hAnsi="Arial" w:cs="Arial"/>
          <w:b/>
          <w:sz w:val="24"/>
          <w:szCs w:val="24"/>
        </w:rPr>
      </w:pPr>
      <w:r>
        <w:rPr>
          <w:rFonts w:ascii="Arial" w:hAnsi="Arial" w:cs="Arial"/>
          <w:b/>
          <w:sz w:val="24"/>
          <w:szCs w:val="24"/>
        </w:rPr>
        <w:t>Evaluación:</w:t>
      </w:r>
    </w:p>
    <w:p w:rsidR="00686715" w:rsidRDefault="00686715" w:rsidP="002C61F9">
      <w:pPr>
        <w:spacing w:line="360" w:lineRule="auto"/>
        <w:ind w:left="360"/>
        <w:jc w:val="both"/>
        <w:rPr>
          <w:rFonts w:ascii="Arial" w:hAnsi="Arial" w:cs="Arial"/>
          <w:sz w:val="24"/>
          <w:szCs w:val="24"/>
        </w:rPr>
      </w:pPr>
      <w:r w:rsidRPr="002C61F9">
        <w:rPr>
          <w:rFonts w:ascii="Arial" w:hAnsi="Arial" w:cs="Arial"/>
          <w:sz w:val="24"/>
          <w:szCs w:val="24"/>
        </w:rPr>
        <w:t xml:space="preserve">La evaluación del taller, así como de las sesiones será formativa; es decir, </w:t>
      </w:r>
      <w:r w:rsidR="002C61F9" w:rsidRPr="002C61F9">
        <w:rPr>
          <w:rFonts w:ascii="Arial" w:hAnsi="Arial" w:cs="Arial"/>
          <w:sz w:val="24"/>
          <w:szCs w:val="24"/>
        </w:rPr>
        <w:t>será permanente y sistemática, recogiendo y analizando los avances y progresos de los docentes a través de las diferentes sesiones.</w:t>
      </w:r>
    </w:p>
    <w:p w:rsidR="002C61F9" w:rsidRPr="002C61F9" w:rsidRDefault="002C61F9" w:rsidP="002C61F9">
      <w:pPr>
        <w:spacing w:line="360" w:lineRule="auto"/>
        <w:ind w:left="360"/>
        <w:jc w:val="both"/>
        <w:rPr>
          <w:rFonts w:ascii="Arial" w:hAnsi="Arial" w:cs="Arial"/>
          <w:sz w:val="24"/>
          <w:szCs w:val="24"/>
        </w:rPr>
      </w:pPr>
      <w:r>
        <w:rPr>
          <w:rFonts w:ascii="Arial" w:hAnsi="Arial" w:cs="Arial"/>
          <w:sz w:val="24"/>
          <w:szCs w:val="24"/>
        </w:rPr>
        <w:t xml:space="preserve">La retroalimentación de los progresos de los docentes participantes se realizará de manera semanal, asegurando </w:t>
      </w:r>
      <w:r w:rsidR="00082677">
        <w:rPr>
          <w:rFonts w:ascii="Arial" w:hAnsi="Arial" w:cs="Arial"/>
          <w:sz w:val="24"/>
          <w:szCs w:val="24"/>
        </w:rPr>
        <w:t xml:space="preserve">las oportunidades para la mejora en cada uno de los participantes. </w:t>
      </w:r>
    </w:p>
    <w:p w:rsidR="00686715" w:rsidRDefault="00686715" w:rsidP="00686715">
      <w:pPr>
        <w:pStyle w:val="Prrafodelista"/>
        <w:ind w:left="360"/>
        <w:rPr>
          <w:rFonts w:ascii="Arial" w:hAnsi="Arial" w:cs="Arial"/>
          <w:b/>
          <w:sz w:val="24"/>
          <w:szCs w:val="24"/>
        </w:rPr>
      </w:pPr>
    </w:p>
    <w:p w:rsidR="00E318EF" w:rsidRDefault="003F7212" w:rsidP="00E318EF">
      <w:pPr>
        <w:pStyle w:val="Prrafodelista"/>
        <w:numPr>
          <w:ilvl w:val="0"/>
          <w:numId w:val="1"/>
        </w:numPr>
        <w:rPr>
          <w:rFonts w:ascii="Arial" w:hAnsi="Arial" w:cs="Arial"/>
          <w:b/>
          <w:sz w:val="24"/>
          <w:szCs w:val="24"/>
        </w:rPr>
      </w:pPr>
      <w:r>
        <w:rPr>
          <w:rFonts w:ascii="Arial" w:hAnsi="Arial" w:cs="Arial"/>
          <w:b/>
          <w:sz w:val="24"/>
          <w:szCs w:val="24"/>
        </w:rPr>
        <w:t>Duración</w:t>
      </w:r>
    </w:p>
    <w:p w:rsidR="002C61F9" w:rsidRDefault="002C61F9" w:rsidP="002C61F9">
      <w:pPr>
        <w:pStyle w:val="Prrafodelista"/>
        <w:ind w:left="360"/>
        <w:rPr>
          <w:rFonts w:ascii="Arial" w:hAnsi="Arial" w:cs="Arial"/>
          <w:b/>
          <w:sz w:val="24"/>
          <w:szCs w:val="24"/>
        </w:rPr>
      </w:pPr>
    </w:p>
    <w:p w:rsidR="00686715" w:rsidRPr="00686715" w:rsidRDefault="00686715" w:rsidP="002C61F9">
      <w:pPr>
        <w:pStyle w:val="Prrafodelista"/>
        <w:numPr>
          <w:ilvl w:val="0"/>
          <w:numId w:val="8"/>
        </w:numPr>
        <w:spacing w:line="360" w:lineRule="auto"/>
        <w:rPr>
          <w:rFonts w:ascii="Arial" w:hAnsi="Arial" w:cs="Arial"/>
          <w:sz w:val="24"/>
          <w:szCs w:val="24"/>
        </w:rPr>
      </w:pPr>
      <w:r w:rsidRPr="00686715">
        <w:rPr>
          <w:rFonts w:ascii="Arial" w:hAnsi="Arial" w:cs="Arial"/>
          <w:sz w:val="24"/>
          <w:szCs w:val="24"/>
        </w:rPr>
        <w:t>El taller tiene una duración de cinco sesiones.</w:t>
      </w:r>
    </w:p>
    <w:p w:rsidR="00686715" w:rsidRDefault="00686715" w:rsidP="002C61F9">
      <w:pPr>
        <w:pStyle w:val="Prrafodelista"/>
        <w:numPr>
          <w:ilvl w:val="0"/>
          <w:numId w:val="8"/>
        </w:numPr>
        <w:spacing w:line="360" w:lineRule="auto"/>
        <w:rPr>
          <w:rFonts w:ascii="Arial" w:hAnsi="Arial" w:cs="Arial"/>
          <w:sz w:val="24"/>
          <w:szCs w:val="24"/>
        </w:rPr>
      </w:pPr>
      <w:r w:rsidRPr="00686715">
        <w:rPr>
          <w:rFonts w:ascii="Arial" w:hAnsi="Arial" w:cs="Arial"/>
          <w:sz w:val="24"/>
          <w:szCs w:val="24"/>
        </w:rPr>
        <w:t>Cada sesión tiene una duración de tres horas</w:t>
      </w:r>
    </w:p>
    <w:p w:rsidR="00686715" w:rsidRPr="00686715" w:rsidRDefault="00686715" w:rsidP="002C61F9">
      <w:pPr>
        <w:pStyle w:val="Prrafodelista"/>
        <w:numPr>
          <w:ilvl w:val="0"/>
          <w:numId w:val="8"/>
        </w:numPr>
        <w:spacing w:line="360" w:lineRule="auto"/>
        <w:rPr>
          <w:rFonts w:ascii="Arial" w:hAnsi="Arial" w:cs="Arial"/>
          <w:sz w:val="24"/>
          <w:szCs w:val="24"/>
        </w:rPr>
      </w:pPr>
      <w:r>
        <w:rPr>
          <w:rFonts w:ascii="Arial" w:hAnsi="Arial" w:cs="Arial"/>
          <w:sz w:val="24"/>
          <w:szCs w:val="24"/>
        </w:rPr>
        <w:t>Cada sesión tiene una cantidad determinada de productos a entregar, dependiendo de la temática a desarrollar</w:t>
      </w:r>
    </w:p>
    <w:sectPr w:rsidR="00686715" w:rsidRPr="006867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41F7F"/>
    <w:multiLevelType w:val="hybridMultilevel"/>
    <w:tmpl w:val="0A98A4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F103CE"/>
    <w:multiLevelType w:val="hybridMultilevel"/>
    <w:tmpl w:val="71C2948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1E835E0"/>
    <w:multiLevelType w:val="hybridMultilevel"/>
    <w:tmpl w:val="FBA6BB8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2CF40A7"/>
    <w:multiLevelType w:val="hybridMultilevel"/>
    <w:tmpl w:val="8A64A036"/>
    <w:lvl w:ilvl="0" w:tplc="E36AE0F8">
      <w:start w:val="1"/>
      <w:numFmt w:val="decimal"/>
      <w:lvlText w:val="%1)"/>
      <w:lvlJc w:val="left"/>
      <w:pPr>
        <w:ind w:left="360" w:hanging="360"/>
      </w:pPr>
      <w:rPr>
        <w:rFonts w:hint="default"/>
        <w:b/>
        <w:i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355775DB"/>
    <w:multiLevelType w:val="hybridMultilevel"/>
    <w:tmpl w:val="2B90B46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ADE5B1D"/>
    <w:multiLevelType w:val="hybridMultilevel"/>
    <w:tmpl w:val="3DA42D8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57977B41"/>
    <w:multiLevelType w:val="hybridMultilevel"/>
    <w:tmpl w:val="9D6A7A3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65F53A43"/>
    <w:multiLevelType w:val="hybridMultilevel"/>
    <w:tmpl w:val="A73AF9D4"/>
    <w:lvl w:ilvl="0" w:tplc="280A0009">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B6"/>
    <w:rsid w:val="00082677"/>
    <w:rsid w:val="001F3BB9"/>
    <w:rsid w:val="00271D5F"/>
    <w:rsid w:val="002C61F9"/>
    <w:rsid w:val="00330CD9"/>
    <w:rsid w:val="003F7212"/>
    <w:rsid w:val="004F33B6"/>
    <w:rsid w:val="006623AA"/>
    <w:rsid w:val="00681176"/>
    <w:rsid w:val="00686715"/>
    <w:rsid w:val="00695C1C"/>
    <w:rsid w:val="006E4C0B"/>
    <w:rsid w:val="00726E9D"/>
    <w:rsid w:val="009A6779"/>
    <w:rsid w:val="00AE58B6"/>
    <w:rsid w:val="00E30F11"/>
    <w:rsid w:val="00E318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2256F-8EDA-4F9C-986B-CEC67998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18EF"/>
    <w:pPr>
      <w:ind w:left="720"/>
      <w:contextualSpacing/>
    </w:pPr>
  </w:style>
  <w:style w:type="table" w:styleId="Tablaconcuadrcula">
    <w:name w:val="Table Grid"/>
    <w:basedOn w:val="Tablanormal"/>
    <w:uiPriority w:val="39"/>
    <w:rsid w:val="006E4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541</Words>
  <Characters>2980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2021-07-26T04:27:00Z</dcterms:created>
  <dcterms:modified xsi:type="dcterms:W3CDTF">2021-08-21T03:53:00Z</dcterms:modified>
</cp:coreProperties>
</file>